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04CE" w14:textId="77777777" w:rsidR="0075618D" w:rsidRPr="00C23FE1" w:rsidRDefault="00FD4225" w:rsidP="00C23FE1">
      <w:p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 xml:space="preserve">Calculating Won/Loss Records for Sports with Multi-Team Events. </w:t>
      </w:r>
    </w:p>
    <w:p w14:paraId="14D61633" w14:textId="77777777" w:rsidR="00FD4225" w:rsidRPr="00C23FE1" w:rsidRDefault="00FD4225" w:rsidP="00C23FE1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>When you are calculating your won/loss record in sports that include multi-team events your calculations will include the following:</w:t>
      </w:r>
    </w:p>
    <w:p w14:paraId="741E6150" w14:textId="77777777" w:rsidR="00FD4225" w:rsidRPr="00C23FE1" w:rsidRDefault="00FD4225" w:rsidP="00C23FE1">
      <w:pPr>
        <w:pStyle w:val="ListParagraph"/>
        <w:numPr>
          <w:ilvl w:val="1"/>
          <w:numId w:val="1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 xml:space="preserve">Single-Team events: competitions involving two teams. </w:t>
      </w:r>
    </w:p>
    <w:p w14:paraId="4C884282" w14:textId="77777777" w:rsidR="00FD4225" w:rsidRPr="00C23FE1" w:rsidRDefault="00FD4225" w:rsidP="00C23FE1">
      <w:pPr>
        <w:pStyle w:val="ListParagraph"/>
        <w:numPr>
          <w:ilvl w:val="1"/>
          <w:numId w:val="1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>Multi-team events: competitions involving multiple teams.</w:t>
      </w:r>
    </w:p>
    <w:p w14:paraId="226C463A" w14:textId="77777777" w:rsidR="00FD4225" w:rsidRPr="00C23FE1" w:rsidRDefault="00332D04" w:rsidP="00C23FE1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>Calculating Single-T</w:t>
      </w:r>
      <w:r w:rsidR="00FD4225" w:rsidRPr="00C23FE1">
        <w:rPr>
          <w:rStyle w:val="Emphasis"/>
          <w:rFonts w:ascii="Arial" w:hAnsi="Arial" w:cs="Arial"/>
          <w:i w:val="0"/>
          <w:sz w:val="24"/>
          <w:szCs w:val="24"/>
        </w:rPr>
        <w:t xml:space="preserve">eam events: you total your wins and losses for each season you served as the head coach in the sport you are nominated in. </w:t>
      </w:r>
    </w:p>
    <w:p w14:paraId="2ECEE01C" w14:textId="77777777" w:rsidR="00FD4225" w:rsidRPr="00C23FE1" w:rsidRDefault="00FD4225" w:rsidP="00C23FE1">
      <w:pPr>
        <w:pStyle w:val="ListParagraph"/>
        <w:numPr>
          <w:ilvl w:val="1"/>
          <w:numId w:val="1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>This total will include all post-season single-team events.</w:t>
      </w:r>
    </w:p>
    <w:p w14:paraId="51785F1F" w14:textId="77777777" w:rsidR="00FD4225" w:rsidRPr="00C23FE1" w:rsidRDefault="00FD4225" w:rsidP="00C23FE1">
      <w:pPr>
        <w:pStyle w:val="ListParagraph"/>
        <w:numPr>
          <w:ilvl w:val="1"/>
          <w:numId w:val="1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>This total will be added to your won/loss record for multi-team events.</w:t>
      </w:r>
    </w:p>
    <w:p w14:paraId="11E61702" w14:textId="77777777" w:rsidR="00FD4225" w:rsidRPr="00C23FE1" w:rsidRDefault="00FD4225" w:rsidP="00C23FE1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>Calculating Multi-Team events: You total the number of teams defeated by your team in these competitions and the number of teams that defeate</w:t>
      </w:r>
      <w:r w:rsidR="00332D04" w:rsidRPr="00C23FE1">
        <w:rPr>
          <w:rStyle w:val="Emphasis"/>
          <w:rFonts w:ascii="Arial" w:hAnsi="Arial" w:cs="Arial"/>
          <w:i w:val="0"/>
          <w:sz w:val="24"/>
          <w:szCs w:val="24"/>
        </w:rPr>
        <w:t>d your team for each season you served as head coach in the sport you are nominated in.</w:t>
      </w:r>
    </w:p>
    <w:p w14:paraId="430D6D09" w14:textId="77777777" w:rsidR="00FD4225" w:rsidRPr="00C23FE1" w:rsidRDefault="00FD4225" w:rsidP="00C23FE1">
      <w:pPr>
        <w:pStyle w:val="ListParagraph"/>
        <w:numPr>
          <w:ilvl w:val="1"/>
          <w:numId w:val="1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>A win is determined by your place at a multi-team event. If there were 10 teams in an event, and your team finished second, your team had 8 wins.</w:t>
      </w:r>
    </w:p>
    <w:p w14:paraId="751CCCC8" w14:textId="77777777" w:rsidR="00332D04" w:rsidRPr="00C23FE1" w:rsidRDefault="00FD4225" w:rsidP="00C23FE1">
      <w:pPr>
        <w:pStyle w:val="ListParagraph"/>
        <w:numPr>
          <w:ilvl w:val="1"/>
          <w:numId w:val="1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 xml:space="preserve">A loss is determined by your place at a multi-team event. If there were 10 teams in an event, and your team finished second, your team had 1 loss. </w:t>
      </w:r>
    </w:p>
    <w:p w14:paraId="6CE8FEAD" w14:textId="77777777" w:rsidR="00332D04" w:rsidRPr="00C23FE1" w:rsidRDefault="00332D04" w:rsidP="00C23FE1">
      <w:pPr>
        <w:pStyle w:val="ListParagraph"/>
        <w:numPr>
          <w:ilvl w:val="1"/>
          <w:numId w:val="1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>These totals will be added to the totals from your Single-team events to determine your final won/loss record.</w:t>
      </w:r>
    </w:p>
    <w:p w14:paraId="417F33F3" w14:textId="77777777" w:rsidR="00332D04" w:rsidRPr="00C23FE1" w:rsidRDefault="00332D04" w:rsidP="00C23FE1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 xml:space="preserve">Gathering data from each season as head coach for </w:t>
      </w:r>
      <w:proofErr w:type="gramStart"/>
      <w:r w:rsidRPr="00C23FE1">
        <w:rPr>
          <w:rStyle w:val="Emphasis"/>
          <w:rFonts w:ascii="Arial" w:hAnsi="Arial" w:cs="Arial"/>
          <w:i w:val="0"/>
          <w:sz w:val="24"/>
          <w:szCs w:val="24"/>
        </w:rPr>
        <w:t>Multi-Team</w:t>
      </w:r>
      <w:proofErr w:type="gramEnd"/>
      <w:r w:rsidRPr="00C23FE1">
        <w:rPr>
          <w:rStyle w:val="Emphasis"/>
          <w:rFonts w:ascii="Arial" w:hAnsi="Arial" w:cs="Arial"/>
          <w:i w:val="0"/>
          <w:sz w:val="24"/>
          <w:szCs w:val="24"/>
        </w:rPr>
        <w:t xml:space="preserve"> events.</w:t>
      </w:r>
    </w:p>
    <w:p w14:paraId="47F8C9EB" w14:textId="77777777" w:rsidR="00332D04" w:rsidRPr="00C23FE1" w:rsidRDefault="00332D04" w:rsidP="00C23FE1">
      <w:pPr>
        <w:pStyle w:val="ListParagraph"/>
        <w:numPr>
          <w:ilvl w:val="1"/>
          <w:numId w:val="1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>If you maintained accurate records from these events this is easy. Following the instructions from Part III, determine your record for each multi-team event for each season you served as the head coach.</w:t>
      </w:r>
    </w:p>
    <w:p w14:paraId="2E6711A4" w14:textId="77777777" w:rsidR="00332D04" w:rsidRPr="00C23FE1" w:rsidRDefault="00332D04" w:rsidP="00C23FE1">
      <w:pPr>
        <w:pStyle w:val="ListParagraph"/>
        <w:numPr>
          <w:ilvl w:val="1"/>
          <w:numId w:val="1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 xml:space="preserve">If you did not maintain accurate records from the </w:t>
      </w:r>
      <w:proofErr w:type="gramStart"/>
      <w:r w:rsidRPr="00C23FE1">
        <w:rPr>
          <w:rStyle w:val="Emphasis"/>
          <w:rFonts w:ascii="Arial" w:hAnsi="Arial" w:cs="Arial"/>
          <w:i w:val="0"/>
          <w:sz w:val="24"/>
          <w:szCs w:val="24"/>
        </w:rPr>
        <w:t>events</w:t>
      </w:r>
      <w:proofErr w:type="gramEnd"/>
      <w:r w:rsidRPr="00C23FE1">
        <w:rPr>
          <w:rStyle w:val="Emphasis"/>
          <w:rFonts w:ascii="Arial" w:hAnsi="Arial" w:cs="Arial"/>
          <w:i w:val="0"/>
          <w:sz w:val="24"/>
          <w:szCs w:val="24"/>
        </w:rPr>
        <w:t xml:space="preserve"> you may use the processes below to determine the “most-accurate” won/loss record possible.</w:t>
      </w:r>
    </w:p>
    <w:p w14:paraId="431C8F2E" w14:textId="77777777" w:rsidR="00332D04" w:rsidRPr="00C23FE1" w:rsidRDefault="00332D04" w:rsidP="00C23FE1">
      <w:pPr>
        <w:pStyle w:val="ListParagraph"/>
        <w:numPr>
          <w:ilvl w:val="2"/>
          <w:numId w:val="1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>As accurate</w:t>
      </w:r>
      <w:r w:rsidR="002B2598" w:rsidRPr="00C23FE1">
        <w:rPr>
          <w:rStyle w:val="Emphasis"/>
          <w:rFonts w:ascii="Arial" w:hAnsi="Arial" w:cs="Arial"/>
          <w:i w:val="0"/>
          <w:sz w:val="24"/>
          <w:szCs w:val="24"/>
        </w:rPr>
        <w:t>ly</w:t>
      </w:r>
      <w:r w:rsidRPr="00C23FE1">
        <w:rPr>
          <w:rStyle w:val="Emphasis"/>
          <w:rFonts w:ascii="Arial" w:hAnsi="Arial" w:cs="Arial"/>
          <w:i w:val="0"/>
          <w:sz w:val="24"/>
          <w:szCs w:val="24"/>
        </w:rPr>
        <w:t xml:space="preserve"> as possible, identify the multi-team events your team attended each year and estimate the number of teams that participated in these events (use whatever documentation you can find and/or your memory). </w:t>
      </w:r>
    </w:p>
    <w:p w14:paraId="39AD9FF1" w14:textId="77777777" w:rsidR="00332D04" w:rsidRPr="00C23FE1" w:rsidRDefault="00332D04" w:rsidP="00C23FE1">
      <w:pPr>
        <w:pStyle w:val="ListParagraph"/>
        <w:numPr>
          <w:ilvl w:val="2"/>
          <w:numId w:val="1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>As accurate</w:t>
      </w:r>
      <w:r w:rsidR="002B2598" w:rsidRPr="00C23FE1">
        <w:rPr>
          <w:rStyle w:val="Emphasis"/>
          <w:rFonts w:ascii="Arial" w:hAnsi="Arial" w:cs="Arial"/>
          <w:i w:val="0"/>
          <w:sz w:val="24"/>
          <w:szCs w:val="24"/>
        </w:rPr>
        <w:t>ly</w:t>
      </w:r>
      <w:r w:rsidRPr="00C23FE1">
        <w:rPr>
          <w:rStyle w:val="Emphasis"/>
          <w:rFonts w:ascii="Arial" w:hAnsi="Arial" w:cs="Arial"/>
          <w:i w:val="0"/>
          <w:sz w:val="24"/>
          <w:szCs w:val="24"/>
        </w:rPr>
        <w:t xml:space="preserve"> as possible, identify your teams’ finishes in these events (use whatever documentation you can find, including trophies, and/or your memory). </w:t>
      </w:r>
    </w:p>
    <w:p w14:paraId="54DDBE49" w14:textId="77777777" w:rsidR="002B2598" w:rsidRPr="00C23FE1" w:rsidRDefault="002B2598" w:rsidP="00C23FE1">
      <w:pPr>
        <w:pStyle w:val="ListParagraph"/>
        <w:numPr>
          <w:ilvl w:val="2"/>
          <w:numId w:val="1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 xml:space="preserve">If you are not able to find documentation, use your best estimate of your average finish in these events to determine your won/loss record. For example: I know my team attended a specific invitational track meet every season and that it averaged 15 teams each year. I would reflect on this meet, with the teams in attendance, and </w:t>
      </w:r>
      <w:r w:rsidRPr="00C23FE1">
        <w:rPr>
          <w:rStyle w:val="Emphasis"/>
          <w:rFonts w:ascii="Arial" w:hAnsi="Arial" w:cs="Arial"/>
          <w:i w:val="0"/>
          <w:sz w:val="24"/>
          <w:szCs w:val="24"/>
        </w:rPr>
        <w:lastRenderedPageBreak/>
        <w:t xml:space="preserve">estimate to the best of my ability where my team typically finished. If we were typically a top five </w:t>
      </w:r>
      <w:proofErr w:type="gramStart"/>
      <w:r w:rsidRPr="00C23FE1">
        <w:rPr>
          <w:rStyle w:val="Emphasis"/>
          <w:rFonts w:ascii="Arial" w:hAnsi="Arial" w:cs="Arial"/>
          <w:i w:val="0"/>
          <w:sz w:val="24"/>
          <w:szCs w:val="24"/>
        </w:rPr>
        <w:t>team</w:t>
      </w:r>
      <w:proofErr w:type="gramEnd"/>
      <w:r w:rsidRPr="00C23FE1">
        <w:rPr>
          <w:rStyle w:val="Emphasis"/>
          <w:rFonts w:ascii="Arial" w:hAnsi="Arial" w:cs="Arial"/>
          <w:i w:val="0"/>
          <w:sz w:val="24"/>
          <w:szCs w:val="24"/>
        </w:rPr>
        <w:t xml:space="preserve"> I would estimate 11 wins and 3 losses for each year we attended that meet. If I am in my 20</w:t>
      </w:r>
      <w:r w:rsidRPr="00C23FE1">
        <w:rPr>
          <w:rStyle w:val="Emphasis"/>
          <w:rFonts w:ascii="Arial" w:hAnsi="Arial" w:cs="Arial"/>
          <w:i w:val="0"/>
          <w:sz w:val="24"/>
          <w:szCs w:val="24"/>
          <w:vertAlign w:val="superscript"/>
        </w:rPr>
        <w:t>th</w:t>
      </w:r>
      <w:r w:rsidRPr="00C23FE1">
        <w:rPr>
          <w:rStyle w:val="Emphasis"/>
          <w:rFonts w:ascii="Arial" w:hAnsi="Arial" w:cs="Arial"/>
          <w:i w:val="0"/>
          <w:sz w:val="24"/>
          <w:szCs w:val="24"/>
        </w:rPr>
        <w:t xml:space="preserve"> year as head coach that would give me a 220/60 won/loss record for that meet.</w:t>
      </w:r>
    </w:p>
    <w:p w14:paraId="59D9D946" w14:textId="77777777" w:rsidR="002B2598" w:rsidRPr="00C23FE1" w:rsidRDefault="002B2598" w:rsidP="00C23FE1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 xml:space="preserve">Post Season Records: Hopefully you have records from your district, region, </w:t>
      </w:r>
      <w:proofErr w:type="gramStart"/>
      <w:r w:rsidRPr="00C23FE1">
        <w:rPr>
          <w:rStyle w:val="Emphasis"/>
          <w:rFonts w:ascii="Arial" w:hAnsi="Arial" w:cs="Arial"/>
          <w:i w:val="0"/>
          <w:sz w:val="24"/>
          <w:szCs w:val="24"/>
        </w:rPr>
        <w:t>sectional</w:t>
      </w:r>
      <w:proofErr w:type="gramEnd"/>
      <w:r w:rsidRPr="00C23FE1">
        <w:rPr>
          <w:rStyle w:val="Emphasis"/>
          <w:rFonts w:ascii="Arial" w:hAnsi="Arial" w:cs="Arial"/>
          <w:i w:val="0"/>
          <w:sz w:val="24"/>
          <w:szCs w:val="24"/>
        </w:rPr>
        <w:t xml:space="preserve"> and state competitions. If not, follow the process in Part IV. </w:t>
      </w:r>
    </w:p>
    <w:p w14:paraId="15713BB5" w14:textId="77777777" w:rsidR="002B2598" w:rsidRPr="00C23FE1" w:rsidRDefault="002B2598" w:rsidP="00C23FE1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>Why these records are important.</w:t>
      </w:r>
    </w:p>
    <w:p w14:paraId="340C4A19" w14:textId="77777777" w:rsidR="002B2598" w:rsidRPr="00C23FE1" w:rsidRDefault="002B2598" w:rsidP="00C23FE1">
      <w:pPr>
        <w:pStyle w:val="ListParagraph"/>
        <w:numPr>
          <w:ilvl w:val="1"/>
          <w:numId w:val="1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>NHSACA uses these records to determine your winning percentage. This is an important category that is scored in the COTY process.</w:t>
      </w:r>
    </w:p>
    <w:p w14:paraId="56837586" w14:textId="77777777" w:rsidR="002B2598" w:rsidRPr="00C23FE1" w:rsidRDefault="002B2598" w:rsidP="00C23FE1">
      <w:pPr>
        <w:pStyle w:val="ListParagraph"/>
        <w:numPr>
          <w:ilvl w:val="1"/>
          <w:numId w:val="1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 xml:space="preserve">Coaches also receive a small bonus point for each </w:t>
      </w:r>
      <w:proofErr w:type="gramStart"/>
      <w:r w:rsidRPr="00C23FE1">
        <w:rPr>
          <w:rStyle w:val="Emphasis"/>
          <w:rFonts w:ascii="Arial" w:hAnsi="Arial" w:cs="Arial"/>
          <w:i w:val="0"/>
          <w:sz w:val="24"/>
          <w:szCs w:val="24"/>
        </w:rPr>
        <w:t>100 victory</w:t>
      </w:r>
      <w:proofErr w:type="gramEnd"/>
      <w:r w:rsidRPr="00C23FE1">
        <w:rPr>
          <w:rStyle w:val="Emphasis"/>
          <w:rFonts w:ascii="Arial" w:hAnsi="Arial" w:cs="Arial"/>
          <w:i w:val="0"/>
          <w:sz w:val="24"/>
          <w:szCs w:val="24"/>
        </w:rPr>
        <w:t xml:space="preserve"> milestone they achieve which means the multi-team events certainly play a factor in the final scoring of this category.</w:t>
      </w:r>
    </w:p>
    <w:p w14:paraId="0C408AB9" w14:textId="77777777" w:rsidR="002B2598" w:rsidRPr="00C23FE1" w:rsidRDefault="002B2598" w:rsidP="00C23FE1">
      <w:pPr>
        <w:pStyle w:val="ListParagraph"/>
        <w:numPr>
          <w:ilvl w:val="1"/>
          <w:numId w:val="1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 xml:space="preserve">If you only send in your single-sport event record, the NHSACA will try to provide a conservative estimate of your multi-sport event record based on your team’s success at the region/section/state level and the number of years you have coached. </w:t>
      </w:r>
      <w:r w:rsidR="00712B39" w:rsidRPr="00C23FE1">
        <w:rPr>
          <w:rStyle w:val="Emphasis"/>
          <w:rFonts w:ascii="Arial" w:hAnsi="Arial" w:cs="Arial"/>
          <w:i w:val="0"/>
          <w:sz w:val="24"/>
          <w:szCs w:val="24"/>
        </w:rPr>
        <w:t xml:space="preserve">This is done </w:t>
      </w:r>
      <w:proofErr w:type="gramStart"/>
      <w:r w:rsidR="00712B39" w:rsidRPr="00C23FE1">
        <w:rPr>
          <w:rStyle w:val="Emphasis"/>
          <w:rFonts w:ascii="Arial" w:hAnsi="Arial" w:cs="Arial"/>
          <w:i w:val="0"/>
          <w:sz w:val="24"/>
          <w:szCs w:val="24"/>
        </w:rPr>
        <w:t>in an effort to</w:t>
      </w:r>
      <w:proofErr w:type="gramEnd"/>
      <w:r w:rsidR="00712B39" w:rsidRPr="00C23FE1">
        <w:rPr>
          <w:rStyle w:val="Emphasis"/>
          <w:rFonts w:ascii="Arial" w:hAnsi="Arial" w:cs="Arial"/>
          <w:i w:val="0"/>
          <w:sz w:val="24"/>
          <w:szCs w:val="24"/>
        </w:rPr>
        <w:t xml:space="preserve"> score every coach in a similar fashion and with the experience the NHSACA office has in this process, it allows for fairness for all coaches who have been nominated. </w:t>
      </w:r>
    </w:p>
    <w:p w14:paraId="2316840C" w14:textId="77777777" w:rsidR="00712B39" w:rsidRPr="00C23FE1" w:rsidRDefault="00712B39" w:rsidP="00C23FE1">
      <w:pPr>
        <w:pStyle w:val="ListParagraph"/>
        <w:numPr>
          <w:ilvl w:val="0"/>
          <w:numId w:val="1"/>
        </w:numPr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C23FE1">
        <w:rPr>
          <w:rStyle w:val="Emphasis"/>
          <w:rFonts w:ascii="Arial" w:hAnsi="Arial" w:cs="Arial"/>
          <w:i w:val="0"/>
          <w:sz w:val="24"/>
          <w:szCs w:val="24"/>
        </w:rPr>
        <w:t>Reminder: this category will be scored by comparing the won/loss percentage. The total number of wins identified is only used to determine any potential bonus points. It is .5 for each 100 victories.</w:t>
      </w:r>
    </w:p>
    <w:p w14:paraId="31D4739D" w14:textId="77777777" w:rsidR="00FD4225" w:rsidRPr="00FD4225" w:rsidRDefault="00FD4225">
      <w:pPr>
        <w:rPr>
          <w:rStyle w:val="Emphasis"/>
          <w:i w:val="0"/>
        </w:rPr>
      </w:pPr>
    </w:p>
    <w:p w14:paraId="3E640ACD" w14:textId="77777777" w:rsidR="0075618D" w:rsidRDefault="0075618D" w:rsidP="0075618D">
      <w:pPr>
        <w:pStyle w:val="Header"/>
        <w:rPr>
          <w:rFonts w:asciiTheme="minorHAnsi" w:eastAsiaTheme="minorHAnsi" w:hAnsiTheme="minorHAnsi" w:cstheme="minorBidi"/>
          <w:sz w:val="22"/>
          <w:szCs w:val="22"/>
        </w:rPr>
      </w:pPr>
    </w:p>
    <w:p w14:paraId="1EFF403A" w14:textId="77777777" w:rsidR="0075618D" w:rsidRDefault="0075618D" w:rsidP="0075618D">
      <w:pPr>
        <w:pStyle w:val="Header"/>
        <w:rPr>
          <w:rFonts w:asciiTheme="minorHAnsi" w:eastAsiaTheme="minorHAnsi" w:hAnsiTheme="minorHAnsi" w:cstheme="minorBidi"/>
          <w:sz w:val="22"/>
          <w:szCs w:val="22"/>
        </w:rPr>
      </w:pPr>
    </w:p>
    <w:p w14:paraId="414FBE2C" w14:textId="77777777" w:rsidR="0075618D" w:rsidRDefault="0075618D" w:rsidP="0075618D">
      <w:pPr>
        <w:pStyle w:val="Header"/>
        <w:rPr>
          <w:rFonts w:asciiTheme="minorHAnsi" w:eastAsiaTheme="minorHAnsi" w:hAnsiTheme="minorHAnsi" w:cstheme="minorBidi"/>
          <w:sz w:val="22"/>
          <w:szCs w:val="22"/>
        </w:rPr>
      </w:pPr>
    </w:p>
    <w:p w14:paraId="2B3F744E" w14:textId="77777777" w:rsidR="0075618D" w:rsidRDefault="0075618D" w:rsidP="0075618D">
      <w:pPr>
        <w:pStyle w:val="Header"/>
        <w:rPr>
          <w:rFonts w:asciiTheme="minorHAnsi" w:eastAsiaTheme="minorHAnsi" w:hAnsiTheme="minorHAnsi" w:cstheme="minorBidi"/>
          <w:sz w:val="22"/>
          <w:szCs w:val="22"/>
        </w:rPr>
      </w:pPr>
    </w:p>
    <w:p w14:paraId="3C5D9167" w14:textId="77777777" w:rsidR="0075618D" w:rsidRDefault="0075618D" w:rsidP="0075618D">
      <w:pPr>
        <w:pStyle w:val="Header"/>
        <w:rPr>
          <w:rFonts w:asciiTheme="minorHAnsi" w:eastAsiaTheme="minorHAnsi" w:hAnsiTheme="minorHAnsi" w:cstheme="minorBidi"/>
          <w:sz w:val="22"/>
          <w:szCs w:val="22"/>
        </w:rPr>
      </w:pPr>
    </w:p>
    <w:p w14:paraId="6C9FF7AE" w14:textId="77777777" w:rsidR="0075618D" w:rsidRDefault="0075618D" w:rsidP="0075618D">
      <w:pPr>
        <w:pStyle w:val="Header"/>
        <w:rPr>
          <w:rFonts w:asciiTheme="minorHAnsi" w:eastAsiaTheme="minorHAnsi" w:hAnsiTheme="minorHAnsi" w:cstheme="minorBidi"/>
          <w:sz w:val="22"/>
          <w:szCs w:val="22"/>
        </w:rPr>
      </w:pPr>
    </w:p>
    <w:p w14:paraId="4FEDB131" w14:textId="77777777" w:rsidR="0075618D" w:rsidRDefault="0075618D" w:rsidP="0075618D">
      <w:pPr>
        <w:pStyle w:val="Header"/>
        <w:rPr>
          <w:rFonts w:asciiTheme="minorHAnsi" w:eastAsiaTheme="minorHAnsi" w:hAnsiTheme="minorHAnsi" w:cstheme="minorBidi"/>
          <w:sz w:val="22"/>
          <w:szCs w:val="22"/>
        </w:rPr>
      </w:pPr>
    </w:p>
    <w:p w14:paraId="6CB37CB0" w14:textId="77777777" w:rsidR="0075618D" w:rsidRDefault="0075618D" w:rsidP="0075618D">
      <w:pPr>
        <w:pStyle w:val="Header"/>
        <w:rPr>
          <w:rFonts w:asciiTheme="minorHAnsi" w:eastAsiaTheme="minorHAnsi" w:hAnsiTheme="minorHAnsi" w:cstheme="minorBidi"/>
          <w:sz w:val="22"/>
          <w:szCs w:val="22"/>
        </w:rPr>
      </w:pPr>
    </w:p>
    <w:p w14:paraId="3CC36E9D" w14:textId="77777777" w:rsidR="0075618D" w:rsidRPr="00B1042E" w:rsidRDefault="0075618D" w:rsidP="0075618D">
      <w:pPr>
        <w:pStyle w:val="Header"/>
        <w:rPr>
          <w:rFonts w:ascii="Cambria" w:hAnsi="Cambria" w:cs="Arial"/>
          <w:color w:val="210454"/>
          <w:sz w:val="20"/>
          <w:szCs w:val="20"/>
        </w:rPr>
      </w:pPr>
      <w:r>
        <w:rPr>
          <w:rFonts w:asciiTheme="minorHAnsi" w:eastAsiaTheme="minorHAnsi" w:hAnsiTheme="minorHAnsi" w:cstheme="minorBidi"/>
          <w:sz w:val="22"/>
          <w:szCs w:val="22"/>
        </w:rPr>
        <w:br/>
      </w:r>
    </w:p>
    <w:p w14:paraId="30774E7C" w14:textId="77777777" w:rsidR="00EC0E50" w:rsidRDefault="00EC0E50"/>
    <w:sectPr w:rsidR="00EC0E50" w:rsidSect="00EC0E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D687" w14:textId="77777777" w:rsidR="003F5D8C" w:rsidRDefault="003F5D8C" w:rsidP="004C39A9">
      <w:pPr>
        <w:spacing w:after="0" w:line="240" w:lineRule="auto"/>
      </w:pPr>
      <w:r>
        <w:separator/>
      </w:r>
    </w:p>
  </w:endnote>
  <w:endnote w:type="continuationSeparator" w:id="0">
    <w:p w14:paraId="2FE56159" w14:textId="77777777" w:rsidR="003F5D8C" w:rsidRDefault="003F5D8C" w:rsidP="004C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321C" w14:textId="1683FBCE" w:rsidR="00FA1644" w:rsidRDefault="00FA1644">
    <w:pPr>
      <w:pStyle w:val="Footer"/>
    </w:pPr>
    <w:r>
      <w:t xml:space="preserve">Updated: </w:t>
    </w:r>
    <w:r w:rsidR="000D4D58">
      <w:t>July</w:t>
    </w:r>
    <w:r>
      <w:t>. 2</w:t>
    </w:r>
    <w:r w:rsidR="000D4D58">
      <w:t>1</w:t>
    </w:r>
  </w:p>
  <w:p w14:paraId="2E333FE7" w14:textId="77777777" w:rsidR="00FA1644" w:rsidRDefault="00FA1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CAE5" w14:textId="77777777" w:rsidR="003F5D8C" w:rsidRDefault="003F5D8C" w:rsidP="004C39A9">
      <w:pPr>
        <w:spacing w:after="0" w:line="240" w:lineRule="auto"/>
      </w:pPr>
      <w:r>
        <w:separator/>
      </w:r>
    </w:p>
  </w:footnote>
  <w:footnote w:type="continuationSeparator" w:id="0">
    <w:p w14:paraId="24565332" w14:textId="77777777" w:rsidR="003F5D8C" w:rsidRDefault="003F5D8C" w:rsidP="004C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4DDF" w14:textId="77777777" w:rsidR="004C39A9" w:rsidRDefault="00D43844" w:rsidP="009B41BA">
    <w:pPr>
      <w:pStyle w:val="Header"/>
      <w:jc w:val="center"/>
    </w:pPr>
    <w:r w:rsidRPr="00D43844">
      <w:rPr>
        <w:rFonts w:ascii="Calibri" w:eastAsia="Calibri" w:hAnsi="Calibri"/>
        <w:noProof/>
        <w:sz w:val="22"/>
        <w:szCs w:val="22"/>
      </w:rPr>
      <w:drawing>
        <wp:inline distT="0" distB="0" distL="0" distR="0" wp14:anchorId="1B31FC80" wp14:editId="67B088B9">
          <wp:extent cx="1691640" cy="767100"/>
          <wp:effectExtent l="0" t="0" r="0" b="0"/>
          <wp:docPr id="1" name="Picture 1" descr="C:\Users\david.dougherty\Downloads\NHSACA logo new 11.25.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.dougherty\Downloads\NHSACA logo new 11.25.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350" cy="777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BA091A" w14:textId="77777777" w:rsidR="004C39A9" w:rsidRPr="0075618D" w:rsidRDefault="004C39A9" w:rsidP="004C39A9">
    <w:pPr>
      <w:pStyle w:val="Header"/>
      <w:rPr>
        <w:rFonts w:asciiTheme="majorHAnsi" w:eastAsiaTheme="minorHAnsi" w:hAnsiTheme="majorHAnsi" w:cstheme="minorBidi"/>
        <w:color w:val="0000CC"/>
        <w:sz w:val="20"/>
        <w:szCs w:val="20"/>
      </w:rPr>
    </w:pPr>
    <w:r>
      <w:tab/>
    </w:r>
  </w:p>
  <w:p w14:paraId="50FC00E9" w14:textId="77777777" w:rsidR="004C39A9" w:rsidRDefault="004C39A9" w:rsidP="004C39A9">
    <w:pPr>
      <w:pStyle w:val="Header"/>
      <w:tabs>
        <w:tab w:val="clear" w:pos="4680"/>
        <w:tab w:val="clear" w:pos="9360"/>
        <w:tab w:val="left" w:pos="6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21BAF"/>
    <w:multiLevelType w:val="hybridMultilevel"/>
    <w:tmpl w:val="612E9EF0"/>
    <w:lvl w:ilvl="0" w:tplc="8CC60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8D"/>
    <w:rsid w:val="000D4D58"/>
    <w:rsid w:val="00295E39"/>
    <w:rsid w:val="002B2598"/>
    <w:rsid w:val="00332D04"/>
    <w:rsid w:val="003F5D8C"/>
    <w:rsid w:val="004C39A9"/>
    <w:rsid w:val="00513AED"/>
    <w:rsid w:val="0052449C"/>
    <w:rsid w:val="00712B39"/>
    <w:rsid w:val="0075618D"/>
    <w:rsid w:val="007F7708"/>
    <w:rsid w:val="009B41BA"/>
    <w:rsid w:val="00AF3128"/>
    <w:rsid w:val="00C23FE1"/>
    <w:rsid w:val="00C63A3F"/>
    <w:rsid w:val="00D348E2"/>
    <w:rsid w:val="00D43844"/>
    <w:rsid w:val="00DC52D3"/>
    <w:rsid w:val="00EA1CBD"/>
    <w:rsid w:val="00EA6FF2"/>
    <w:rsid w:val="00EC0E50"/>
    <w:rsid w:val="00FA1644"/>
    <w:rsid w:val="00FD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2321"/>
  <w15:docId w15:val="{F71E4B0A-A3BC-4731-9682-36CFCEED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618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61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8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C3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9A9"/>
  </w:style>
  <w:style w:type="character" w:styleId="Emphasis">
    <w:name w:val="Emphasis"/>
    <w:basedOn w:val="DefaultParagraphFont"/>
    <w:uiPriority w:val="20"/>
    <w:qFormat/>
    <w:rsid w:val="00D43844"/>
    <w:rPr>
      <w:i/>
      <w:iCs/>
    </w:rPr>
  </w:style>
  <w:style w:type="paragraph" w:styleId="ListParagraph">
    <w:name w:val="List Paragraph"/>
    <w:basedOn w:val="Normal"/>
    <w:uiPriority w:val="34"/>
    <w:qFormat/>
    <w:rsid w:val="00FD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Dougherty</dc:creator>
  <cp:lastModifiedBy>Randy Johnson</cp:lastModifiedBy>
  <cp:revision>3</cp:revision>
  <dcterms:created xsi:type="dcterms:W3CDTF">2021-08-19T21:49:00Z</dcterms:created>
  <dcterms:modified xsi:type="dcterms:W3CDTF">2021-08-19T21:50:00Z</dcterms:modified>
</cp:coreProperties>
</file>